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bookmarkStart w:id="0" w:name="_GoBack"/>
      <w:bookmarkEnd w:id="0"/>
      <w:r>
        <w:rPr>
          <w:rFonts w:ascii="New serif" w:hAnsi="New serif" w:cs="Calibri"/>
          <w:b/>
          <w:bCs/>
          <w:color w:val="1D2228"/>
          <w:sz w:val="28"/>
          <w:szCs w:val="28"/>
        </w:rPr>
        <w:t>Moçambicanas, Moçambicanos</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b/>
          <w:bCs/>
          <w:color w:val="1D2228"/>
          <w:sz w:val="28"/>
          <w:szCs w:val="28"/>
        </w:rPr>
        <w:t>Compatriotas</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xml:space="preserve"> Gostaria de começar por agradecer </w:t>
      </w:r>
      <w:proofErr w:type="spellStart"/>
      <w:r>
        <w:rPr>
          <w:rFonts w:ascii="New serif" w:hAnsi="New serif" w:cs="Calibri"/>
          <w:color w:val="1D2228"/>
          <w:sz w:val="28"/>
          <w:szCs w:val="28"/>
        </w:rPr>
        <w:t>pela</w:t>
      </w:r>
      <w:proofErr w:type="spellEnd"/>
      <w:r>
        <w:rPr>
          <w:rFonts w:ascii="New serif" w:hAnsi="New serif" w:cs="Calibri"/>
          <w:color w:val="1D2228"/>
          <w:sz w:val="28"/>
          <w:szCs w:val="28"/>
        </w:rPr>
        <w:t xml:space="preserve"> oportunidade de me dirigir a vós nesta ocasião tão importante, um momento de eleger e ser eleito.</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xml:space="preserve">Em nome dos Órgãos de Administração e Gestão Eleitoral e em meu próprio, quero </w:t>
      </w:r>
      <w:proofErr w:type="spellStart"/>
      <w:r>
        <w:rPr>
          <w:rFonts w:ascii="New serif" w:hAnsi="New serif" w:cs="Calibri"/>
          <w:color w:val="1D2228"/>
          <w:sz w:val="28"/>
          <w:szCs w:val="28"/>
        </w:rPr>
        <w:t>parabenizar</w:t>
      </w:r>
      <w:proofErr w:type="spellEnd"/>
      <w:r>
        <w:rPr>
          <w:rFonts w:ascii="New serif" w:hAnsi="New serif" w:cs="Calibri"/>
          <w:color w:val="1D2228"/>
          <w:sz w:val="28"/>
          <w:szCs w:val="28"/>
        </w:rPr>
        <w:t xml:space="preserve"> ao povo moçambicano </w:t>
      </w:r>
      <w:proofErr w:type="spellStart"/>
      <w:r>
        <w:rPr>
          <w:rFonts w:ascii="New serif" w:hAnsi="New serif" w:cs="Calibri"/>
          <w:color w:val="1D2228"/>
          <w:sz w:val="28"/>
          <w:szCs w:val="28"/>
        </w:rPr>
        <w:t>pelo</w:t>
      </w:r>
      <w:proofErr w:type="spellEnd"/>
      <w:r>
        <w:rPr>
          <w:rFonts w:ascii="New serif" w:hAnsi="New serif" w:cs="Calibri"/>
          <w:color w:val="1D2228"/>
          <w:sz w:val="28"/>
          <w:szCs w:val="28"/>
        </w:rPr>
        <w:t xml:space="preserve"> dia de amanhã, dia 11 de Outubro, o dia em que os moçambicanos têm a oportunidade ímpar de participar, de forma directa e activa, na edificação e consolidação da jovem democracia multipartidária do País.  </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O dia 11 de Outubro é um dia muito importante na história de Moçambique. Os moçambicanos voltam às urnas, cinco anos depois, para escolher os presidentes dos municípios e das vilas municipais, assim como os Membros das Assembleias das 65 autarquias, nestas Sextas Eleições Autárquicas.</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b/>
          <w:bCs/>
          <w:color w:val="1D2228"/>
          <w:sz w:val="28"/>
          <w:szCs w:val="28"/>
        </w:rPr>
        <w:t>Minhas Senhoras, Meus Senhores,</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b/>
          <w:bCs/>
          <w:color w:val="1D2228"/>
          <w:sz w:val="28"/>
          <w:szCs w:val="28"/>
        </w:rPr>
        <w:t> Caros compatriotas,</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Saibam que juntos podemos tornar a nossa democracia mais forte se amanhã, 11 de Outubro, todos nós que recenseamos, formos as urnas para votar.</w:t>
      </w:r>
    </w:p>
    <w:p w:rsidR="007E0D84" w:rsidRDefault="007E0D84"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u w:val="single"/>
        </w:rPr>
      </w:pPr>
      <w:r>
        <w:rPr>
          <w:rFonts w:ascii="New serif" w:hAnsi="New serif" w:cs="Calibri"/>
          <w:color w:val="1D2228"/>
          <w:sz w:val="28"/>
          <w:szCs w:val="28"/>
        </w:rPr>
        <w:t>O desenvolvimento, as mudanças e as reformas chegam porque se prefere à antecipação ao conformismo e a abertura ao fechamento.</w:t>
      </w:r>
      <w:r>
        <w:rPr>
          <w:rFonts w:ascii="New serif" w:hAnsi="New serif" w:cs="Calibri"/>
          <w:color w:val="1D2228"/>
          <w:sz w:val="28"/>
          <w:szCs w:val="28"/>
          <w:u w:val="single"/>
        </w:rPr>
        <w:t> </w:t>
      </w:r>
    </w:p>
    <w:p w:rsidR="007E0D84" w:rsidRDefault="007E0D84"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u w:val="single"/>
        </w:rPr>
      </w:pPr>
    </w:p>
    <w:p w:rsidR="007E0D84" w:rsidRDefault="007E0D84"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Nós responsáveis a todos os níveis, nós os povos, nós os cidadãos é que temos a responsabilidade de continuar a construir o futuro de Moçambique e consolidar a democracia e isso só é possível através do voto, um direito que a Constituição da República nos assiste. Por isso, todos nós, homens e mulheres, jovens e idosos, amanhã vamos todos votar.</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p>
    <w:p w:rsidR="007E0D84" w:rsidRDefault="007E0D84"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Vamos todos votar para escolher a quem melhor vai representar os nossos interesses. Votemos para desenvolver as nossas vilas e cidades. Para participar na construção e no desenvolvimento das nossas vilas e cidades.</w:t>
      </w:r>
    </w:p>
    <w:p w:rsidR="00B753D1" w:rsidRDefault="00B753D1"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xml:space="preserve">Lembrem-se, a votação é só um dia, por isso não deixe para mais tarde. Vá as urnas quanto mais cedo, </w:t>
      </w:r>
      <w:r w:rsidR="00B753D1">
        <w:rPr>
          <w:rFonts w:ascii="New serif" w:hAnsi="New serif" w:cs="Calibri"/>
          <w:color w:val="1D2228"/>
          <w:sz w:val="28"/>
          <w:szCs w:val="28"/>
        </w:rPr>
        <w:t>ou seja, seja o primeiro ou</w:t>
      </w:r>
      <w:r>
        <w:rPr>
          <w:rFonts w:ascii="New serif" w:hAnsi="New serif" w:cs="Calibri"/>
          <w:color w:val="1D2228"/>
          <w:sz w:val="28"/>
          <w:szCs w:val="28"/>
        </w:rPr>
        <w:t xml:space="preserve"> a primeira a chegar na fila. Depois de votar volte para casa e fique à espera do anúncio dos resultados.</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Saiba que o seu voto conta. Evite ficar em casa, vá votar.</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Aqueles que perderam os seus cartões de eleitores também devem ir votar amanhã, basta que se dirijam aos locais de votação onde se recensearam, levando consigo qualquer tipo de documento que contenha uma fotografia.</w:t>
      </w:r>
    </w:p>
    <w:p w:rsidR="007E0D84" w:rsidRDefault="007E0D84" w:rsidP="002A520B">
      <w:pPr>
        <w:pStyle w:val="yiv6197512630gmail-msonospacing"/>
        <w:shd w:val="clear" w:color="auto" w:fill="FFFFFF"/>
        <w:spacing w:before="0" w:beforeAutospacing="0" w:after="0" w:afterAutospacing="0" w:line="360" w:lineRule="auto"/>
        <w:rPr>
          <w:rFonts w:ascii="Calibri" w:hAnsi="Calibri" w:cs="Calibri"/>
          <w:color w:val="1D2228"/>
          <w:sz w:val="22"/>
          <w:szCs w:val="22"/>
        </w:rPr>
      </w:pPr>
      <w:r>
        <w:rPr>
          <w:rFonts w:ascii="New serif" w:hAnsi="New serif" w:cs="Calibri"/>
          <w:color w:val="1D2228"/>
          <w:sz w:val="28"/>
          <w:szCs w:val="28"/>
        </w:rPr>
        <w:t> </w:t>
      </w:r>
    </w:p>
    <w:p w:rsidR="007E0D84" w:rsidRPr="002A520B" w:rsidRDefault="007E0D84" w:rsidP="002A520B">
      <w:pPr>
        <w:pStyle w:val="yiv6197512630gmail-msonospacing"/>
        <w:shd w:val="clear" w:color="auto" w:fill="FFFFFF"/>
        <w:spacing w:before="0" w:beforeAutospacing="0" w:after="0" w:afterAutospacing="0" w:line="360" w:lineRule="auto"/>
        <w:rPr>
          <w:rFonts w:ascii="Calibri" w:hAnsi="Calibri" w:cs="Calibri"/>
          <w:b/>
          <w:color w:val="1D2228"/>
          <w:sz w:val="22"/>
          <w:szCs w:val="22"/>
        </w:rPr>
      </w:pPr>
      <w:r w:rsidRPr="002A520B">
        <w:rPr>
          <w:rFonts w:ascii="New serif" w:hAnsi="New serif" w:cs="Calibri"/>
          <w:b/>
          <w:color w:val="1D2228"/>
          <w:sz w:val="28"/>
          <w:szCs w:val="28"/>
        </w:rPr>
        <w:t>Senhoras e senhores,</w:t>
      </w:r>
    </w:p>
    <w:p w:rsidR="007E0D84" w:rsidRDefault="007E0D84"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Como forma de demonstrar o nosso compromisso com a construção da nossa jovem democracia, de criar um ambiente com dignidade e inclusão, da tolerância e das diferenças, vamos todos votar. Votar de forma ordeira e num ambiente de festa e tolerância, evitando qualquer tipo de violência e discurso de ódio.</w:t>
      </w:r>
    </w:p>
    <w:p w:rsidR="00B753D1" w:rsidRDefault="00B753D1"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p>
    <w:p w:rsidR="00B753D1" w:rsidRDefault="00B753D1"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Pedimos aos Membros da Mesas de Voto para que tenham um papel preponderante na organização das filas, de modo a permitir maior celeridade no processo de votação, priorizando as Mulheres grávidas, as pessoas com deficiência física-motora, os idosos entre outros previstos na Lei. Que apliquem o vosso máximo conhecimento adquirido durante as formações para não permitirem que os eleitores fiquem horas afim nas filas. </w:t>
      </w:r>
    </w:p>
    <w:p w:rsidR="00B753D1" w:rsidRDefault="00B753D1"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p>
    <w:p w:rsidR="00B753D1" w:rsidRDefault="00B753D1"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Devem estar organizados de modo a abrir a assembleia de voto a tempo e hora e trabalharem de forma harmoniosa como uma verdadeira equipa. Devem trabalhar </w:t>
      </w:r>
      <w:r>
        <w:rPr>
          <w:rFonts w:ascii="New serif" w:hAnsi="New serif" w:cs="Calibri"/>
          <w:color w:val="1D2228"/>
          <w:sz w:val="28"/>
          <w:szCs w:val="28"/>
        </w:rPr>
        <w:lastRenderedPageBreak/>
        <w:t xml:space="preserve">com amor e carinho de modo a contribuírem para que haja celeridade no processo de votação. </w:t>
      </w:r>
    </w:p>
    <w:p w:rsidR="00B753D1" w:rsidRDefault="00B753D1"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p>
    <w:p w:rsidR="00B753D1" w:rsidRDefault="00B753D1"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Não devem pautar por actos contrários aos previstos na Lei. Consultem-se em caso de dúvidas e apoiem-se uns aos outros para não cometerem de forma inconsciente actos que consubstanciem em ilícitos eleitorais. Lembrem-se que os </w:t>
      </w:r>
      <w:proofErr w:type="spellStart"/>
      <w:r>
        <w:rPr>
          <w:rFonts w:ascii="New serif" w:hAnsi="New serif" w:cs="Calibri"/>
          <w:color w:val="1D2228"/>
          <w:sz w:val="28"/>
          <w:szCs w:val="28"/>
        </w:rPr>
        <w:t>MMV’s</w:t>
      </w:r>
      <w:proofErr w:type="spellEnd"/>
      <w:r>
        <w:rPr>
          <w:rFonts w:ascii="New serif" w:hAnsi="New serif" w:cs="Calibri"/>
          <w:color w:val="1D2228"/>
          <w:sz w:val="28"/>
          <w:szCs w:val="28"/>
        </w:rPr>
        <w:t xml:space="preserve"> são a chave do sucesso da votação. </w:t>
      </w:r>
    </w:p>
    <w:p w:rsidR="00B753D1" w:rsidRDefault="00B753D1"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p>
    <w:p w:rsidR="00B753D1" w:rsidRDefault="00B753D1"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Aos fiscais dos partidos políticos agradecíamos o apoio incondicional aos Membros das Mesas de Voto. O vosso apoio é preponderante para que o trabalho dos </w:t>
      </w:r>
      <w:proofErr w:type="spellStart"/>
      <w:r>
        <w:rPr>
          <w:rFonts w:ascii="New serif" w:hAnsi="New serif" w:cs="Calibri"/>
          <w:color w:val="1D2228"/>
          <w:sz w:val="28"/>
          <w:szCs w:val="28"/>
        </w:rPr>
        <w:t>MMV’s</w:t>
      </w:r>
      <w:proofErr w:type="spellEnd"/>
      <w:r>
        <w:rPr>
          <w:rFonts w:ascii="New serif" w:hAnsi="New serif" w:cs="Calibri"/>
          <w:color w:val="1D2228"/>
          <w:sz w:val="28"/>
          <w:szCs w:val="28"/>
        </w:rPr>
        <w:t xml:space="preserve"> decorra sem sobressaltos. </w:t>
      </w:r>
      <w:r w:rsidR="0069602B">
        <w:rPr>
          <w:rFonts w:ascii="New serif" w:hAnsi="New serif" w:cs="Calibri"/>
          <w:color w:val="1D2228"/>
          <w:sz w:val="28"/>
          <w:szCs w:val="28"/>
        </w:rPr>
        <w:t xml:space="preserve">A vossa acção deve circunscrever-se nos limites da Lei. O vosso papel não é interferir nos trabalhos dos </w:t>
      </w:r>
      <w:proofErr w:type="spellStart"/>
      <w:r w:rsidR="0069602B">
        <w:rPr>
          <w:rFonts w:ascii="New serif" w:hAnsi="New serif" w:cs="Calibri"/>
          <w:color w:val="1D2228"/>
          <w:sz w:val="28"/>
          <w:szCs w:val="28"/>
        </w:rPr>
        <w:t>MMV’s</w:t>
      </w:r>
      <w:proofErr w:type="spellEnd"/>
      <w:r w:rsidR="0069602B">
        <w:rPr>
          <w:rFonts w:ascii="New serif" w:hAnsi="New serif" w:cs="Calibri"/>
          <w:color w:val="1D2228"/>
          <w:sz w:val="28"/>
          <w:szCs w:val="28"/>
        </w:rPr>
        <w:t>, mas sim registarem e apresentarem reclamas, mas ao mesmo tempo a garantir o trabalho tome o seu curso normal e com profissionalismo e maior celeridade.</w:t>
      </w:r>
    </w:p>
    <w:p w:rsidR="0069602B" w:rsidRDefault="0069602B"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p>
    <w:p w:rsidR="0069602B" w:rsidRDefault="0069602B"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A observação do processo eleitoral é um acto previsto nos termos da Lei. Aos observadores devidamente credenciados se lhes é permitido a presença na Assembleia de voto. Com isso não quer dizer que o observador seja um monitor. Observem e registem todo o processo sem que com isso interfiram directamente no trabalho dos </w:t>
      </w:r>
      <w:proofErr w:type="spellStart"/>
      <w:r>
        <w:rPr>
          <w:rFonts w:ascii="New serif" w:hAnsi="New serif" w:cs="Calibri"/>
          <w:color w:val="1D2228"/>
          <w:sz w:val="28"/>
          <w:szCs w:val="28"/>
        </w:rPr>
        <w:t>MMV’s</w:t>
      </w:r>
      <w:proofErr w:type="spellEnd"/>
      <w:r>
        <w:rPr>
          <w:rFonts w:ascii="New serif" w:hAnsi="New serif" w:cs="Calibri"/>
          <w:color w:val="1D2228"/>
          <w:sz w:val="28"/>
          <w:szCs w:val="28"/>
        </w:rPr>
        <w:t xml:space="preserve">. apelamos o vosso contributo para que a votação decorra sem crispação, num ambiente de festa, de modo a que no fim tragam relatórios que espelham o que realmente aconteceu e para que os processos democráticos e os órgãos eleitorais saiam a ganhar. </w:t>
      </w:r>
    </w:p>
    <w:p w:rsidR="00A73245" w:rsidRDefault="00A73245"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Aos agentes da PRM gostaríamos de apelar a vossa maior atenção para a garantia da segurança dos eleitores, dos agentes eleitorais e dos materiais eleitorais. A vossa presença nos locais de votação está prevista na Lei e não deve constituir o motivo das pessoas não se sentirem à vontade para exercer o seu direito cívico. Obedeçam os 300m previstos e apoiem, quando necessário aos </w:t>
      </w:r>
      <w:proofErr w:type="spellStart"/>
      <w:r>
        <w:rPr>
          <w:rFonts w:ascii="New serif" w:hAnsi="New serif" w:cs="Calibri"/>
          <w:color w:val="1D2228"/>
          <w:sz w:val="28"/>
          <w:szCs w:val="28"/>
        </w:rPr>
        <w:t>MMV’s</w:t>
      </w:r>
      <w:proofErr w:type="spellEnd"/>
      <w:r>
        <w:rPr>
          <w:rFonts w:ascii="New serif" w:hAnsi="New serif" w:cs="Calibri"/>
          <w:color w:val="1D2228"/>
          <w:sz w:val="28"/>
          <w:szCs w:val="28"/>
        </w:rPr>
        <w:t xml:space="preserve"> para </w:t>
      </w:r>
      <w:r>
        <w:rPr>
          <w:rFonts w:ascii="New serif" w:hAnsi="New serif" w:cs="Calibri"/>
          <w:color w:val="1D2228"/>
          <w:sz w:val="28"/>
          <w:szCs w:val="28"/>
        </w:rPr>
        <w:lastRenderedPageBreak/>
        <w:t xml:space="preserve">garantir que a votação seja ordeira.  Fiquem atentos aos cidadãos que procuram se fazer às urnas com finalidades obscuras. </w:t>
      </w:r>
    </w:p>
    <w:p w:rsidR="00520262" w:rsidRDefault="00520262"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p>
    <w:p w:rsidR="00520262" w:rsidRPr="002A520B" w:rsidRDefault="00520262" w:rsidP="002A520B">
      <w:pPr>
        <w:pStyle w:val="yiv6197512630gmail-msonospacing"/>
        <w:shd w:val="clear" w:color="auto" w:fill="FFFFFF"/>
        <w:spacing w:before="0" w:beforeAutospacing="0" w:after="0" w:afterAutospacing="0" w:line="360" w:lineRule="auto"/>
        <w:jc w:val="both"/>
        <w:rPr>
          <w:rFonts w:ascii="New serif" w:hAnsi="New serif" w:cs="Calibri"/>
          <w:b/>
          <w:color w:val="1D2228"/>
          <w:sz w:val="28"/>
          <w:szCs w:val="28"/>
        </w:rPr>
      </w:pPr>
      <w:r w:rsidRPr="002A520B">
        <w:rPr>
          <w:rFonts w:ascii="New serif" w:hAnsi="New serif" w:cs="Calibri"/>
          <w:b/>
          <w:color w:val="1D2228"/>
          <w:sz w:val="28"/>
          <w:szCs w:val="28"/>
        </w:rPr>
        <w:t>Carros Cidadãos Eleitores</w:t>
      </w:r>
    </w:p>
    <w:p w:rsidR="002A520B" w:rsidRDefault="00520262"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 </w:t>
      </w:r>
    </w:p>
    <w:p w:rsidR="00520262" w:rsidRDefault="00520262"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Vamos tornar este dia memorável transformando –o em dia de alegria, de amor, compaixão e de irmandade. Tornemos este o jogo eleitoral, um jogo justo em que ganhe a ideia que encontra maior adesão. </w:t>
      </w:r>
    </w:p>
    <w:p w:rsidR="00520262" w:rsidRDefault="00520262"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p>
    <w:p w:rsidR="00520262" w:rsidRDefault="00520262"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xml:space="preserve">Ninguém deve se sentir perdedor, mas devemos ter em mente que se a maioria vincou é porque essa ideia representa a necessidade da nossa autarquia. Que fique em nós a consciência de que o Governo Municipal é o Governo de todos os residentes daquele município. As políticas desse Governo são de todos os munícipes, por isso no final temos que sair com orgulho e com o sentimento de Missão Cumprida. </w:t>
      </w:r>
    </w:p>
    <w:p w:rsidR="00520262" w:rsidRDefault="00520262"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p>
    <w:p w:rsidR="00520262" w:rsidRDefault="00520262"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xml:space="preserve">Para tornar esse dia cheio de cor e luz, devemos respeitar um ao outro e lembrarmos que somos todos irmãos e concidadãos </w:t>
      </w:r>
      <w:r w:rsidR="002A520B">
        <w:rPr>
          <w:rFonts w:ascii="New serif" w:hAnsi="New serif" w:cs="Calibri"/>
          <w:color w:val="1D2228"/>
          <w:sz w:val="28"/>
          <w:szCs w:val="28"/>
        </w:rPr>
        <w:t xml:space="preserve">e que no final ninguém deixará de ser munícipe dessa autarquia. Por isso, para tornar esse dia inesquecível devemos obedecer os ditames da Lei. Vamos abdicar do uso de trajes que constituam materiais de propaganda político eleitoral de partidos políticos, coligações de partidos políticos ou grupos de cidadãos eleitores proponentes e, nos fazermos com esses materiais aos locais de constituição da Assembleia de Voto. </w:t>
      </w:r>
    </w:p>
    <w:p w:rsidR="007E0D84" w:rsidRDefault="007E0D84" w:rsidP="002A520B">
      <w:pPr>
        <w:pStyle w:val="yiv6197512630gmail-msonospacing"/>
        <w:shd w:val="clear" w:color="auto" w:fill="FFFFFF"/>
        <w:spacing w:before="0" w:beforeAutospacing="0" w:after="0" w:afterAutospacing="0" w:line="360" w:lineRule="auto"/>
        <w:jc w:val="both"/>
        <w:rPr>
          <w:rFonts w:ascii="New serif" w:hAnsi="New serif" w:cs="Calibri"/>
          <w:color w:val="1D2228"/>
          <w:sz w:val="28"/>
          <w:szCs w:val="28"/>
        </w:rPr>
      </w:pPr>
      <w:r>
        <w:rPr>
          <w:rFonts w:ascii="New serif" w:hAnsi="New serif" w:cs="Calibri"/>
          <w:color w:val="1D2228"/>
          <w:sz w:val="28"/>
          <w:szCs w:val="28"/>
        </w:rPr>
        <w:t> </w:t>
      </w:r>
    </w:p>
    <w:p w:rsidR="002A520B" w:rsidRDefault="002A520B"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 xml:space="preserve">Reiteramos o nosso apelo para adesão massiva e atempada para as Assembleias de Voto. Não deixe que ninguém escolha por </w:t>
      </w:r>
      <w:proofErr w:type="spellStart"/>
      <w:r>
        <w:rPr>
          <w:rFonts w:ascii="New serif" w:hAnsi="New serif" w:cs="Calibri"/>
          <w:color w:val="1D2228"/>
          <w:sz w:val="28"/>
          <w:szCs w:val="28"/>
        </w:rPr>
        <w:t>sí</w:t>
      </w:r>
      <w:proofErr w:type="spellEnd"/>
      <w:r>
        <w:rPr>
          <w:rFonts w:ascii="New serif" w:hAnsi="New serif" w:cs="Calibri"/>
          <w:color w:val="1D2228"/>
          <w:sz w:val="28"/>
          <w:szCs w:val="28"/>
        </w:rPr>
        <w:t xml:space="preserve">. Faça-o pessoalmente e lembre-se que: </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t>O seu voto conta!</w:t>
      </w:r>
    </w:p>
    <w:p w:rsidR="007E0D84" w:rsidRDefault="007E0D84" w:rsidP="002A520B">
      <w:pPr>
        <w:pStyle w:val="yiv6197512630gmail-msonospacing"/>
        <w:shd w:val="clear" w:color="auto" w:fill="FFFFFF"/>
        <w:spacing w:before="0" w:beforeAutospacing="0" w:after="0" w:afterAutospacing="0" w:line="360" w:lineRule="auto"/>
        <w:jc w:val="both"/>
        <w:rPr>
          <w:rFonts w:ascii="Calibri" w:hAnsi="Calibri" w:cs="Calibri"/>
          <w:color w:val="1D2228"/>
          <w:sz w:val="22"/>
          <w:szCs w:val="22"/>
        </w:rPr>
      </w:pPr>
      <w:r>
        <w:rPr>
          <w:rFonts w:ascii="New serif" w:hAnsi="New serif" w:cs="Calibri"/>
          <w:color w:val="1D2228"/>
          <w:sz w:val="28"/>
          <w:szCs w:val="28"/>
        </w:rPr>
        <w:lastRenderedPageBreak/>
        <w:t> </w:t>
      </w:r>
    </w:p>
    <w:p w:rsidR="007E0D84" w:rsidRDefault="007E0D84" w:rsidP="002A520B">
      <w:pPr>
        <w:pStyle w:val="yiv6197512630gmail-msonospacing"/>
        <w:shd w:val="clear" w:color="auto" w:fill="FFFFFF"/>
        <w:spacing w:before="0" w:beforeAutospacing="0" w:after="0" w:afterAutospacing="0" w:line="360" w:lineRule="auto"/>
        <w:rPr>
          <w:rFonts w:ascii="Calibri" w:hAnsi="Calibri" w:cs="Calibri"/>
          <w:color w:val="1D2228"/>
          <w:sz w:val="22"/>
          <w:szCs w:val="22"/>
        </w:rPr>
      </w:pPr>
      <w:proofErr w:type="spellStart"/>
      <w:r>
        <w:rPr>
          <w:rFonts w:ascii="New serif" w:hAnsi="New serif" w:cs="Calibri"/>
          <w:color w:val="1D2228"/>
          <w:sz w:val="28"/>
          <w:szCs w:val="28"/>
        </w:rPr>
        <w:t>Pela</w:t>
      </w:r>
      <w:proofErr w:type="spellEnd"/>
      <w:r>
        <w:rPr>
          <w:rFonts w:ascii="New serif" w:hAnsi="New serif" w:cs="Calibri"/>
          <w:color w:val="1D2228"/>
          <w:sz w:val="28"/>
          <w:szCs w:val="28"/>
        </w:rPr>
        <w:t xml:space="preserve"> atenção dispensada, o meu muito obrigado.</w:t>
      </w:r>
    </w:p>
    <w:p w:rsidR="007E0D84" w:rsidRDefault="007E0D84" w:rsidP="002A520B">
      <w:pPr>
        <w:pStyle w:val="yiv6197512630gmail-msonospacing"/>
        <w:shd w:val="clear" w:color="auto" w:fill="FFFFFF"/>
        <w:spacing w:before="0" w:beforeAutospacing="0" w:after="0" w:afterAutospacing="0" w:line="360" w:lineRule="auto"/>
        <w:rPr>
          <w:rFonts w:ascii="Calibri" w:hAnsi="Calibri" w:cs="Calibri"/>
          <w:color w:val="1D2228"/>
          <w:sz w:val="22"/>
          <w:szCs w:val="22"/>
        </w:rPr>
      </w:pPr>
      <w:r>
        <w:rPr>
          <w:rFonts w:ascii="New serif" w:hAnsi="New serif" w:cs="Calibri"/>
          <w:color w:val="1D2228"/>
          <w:sz w:val="28"/>
          <w:szCs w:val="28"/>
        </w:rPr>
        <w:t> </w:t>
      </w:r>
    </w:p>
    <w:p w:rsidR="007E0D84" w:rsidRDefault="007E0D84" w:rsidP="002A520B">
      <w:pPr>
        <w:pStyle w:val="yiv6197512630gmail-msonospacing"/>
        <w:shd w:val="clear" w:color="auto" w:fill="FFFFFF"/>
        <w:spacing w:before="0" w:beforeAutospacing="0" w:after="0" w:afterAutospacing="0" w:line="360" w:lineRule="auto"/>
        <w:rPr>
          <w:rFonts w:ascii="Calibri" w:hAnsi="Calibri" w:cs="Calibri"/>
          <w:color w:val="1D2228"/>
          <w:sz w:val="22"/>
          <w:szCs w:val="22"/>
        </w:rPr>
      </w:pPr>
      <w:r>
        <w:rPr>
          <w:rFonts w:ascii="New serif" w:hAnsi="New serif" w:cs="Calibri"/>
          <w:color w:val="1D2228"/>
          <w:sz w:val="28"/>
          <w:szCs w:val="28"/>
        </w:rPr>
        <w:t> </w:t>
      </w:r>
    </w:p>
    <w:p w:rsidR="007E0D84" w:rsidRDefault="007E0D84" w:rsidP="002A520B">
      <w:pPr>
        <w:pStyle w:val="yiv6197512630gmail-msonospacing"/>
        <w:shd w:val="clear" w:color="auto" w:fill="FFFFFF"/>
        <w:spacing w:before="0" w:beforeAutospacing="0" w:after="0" w:afterAutospacing="0" w:line="360" w:lineRule="auto"/>
        <w:rPr>
          <w:rFonts w:ascii="Calibri" w:hAnsi="Calibri" w:cs="Calibri"/>
          <w:color w:val="1D2228"/>
          <w:sz w:val="22"/>
          <w:szCs w:val="22"/>
        </w:rPr>
      </w:pPr>
      <w:r>
        <w:rPr>
          <w:rFonts w:ascii="New serif" w:hAnsi="New serif" w:cs="Calibri"/>
          <w:color w:val="1D2228"/>
          <w:sz w:val="28"/>
          <w:szCs w:val="28"/>
        </w:rPr>
        <w:t>Por Eleições Livres, Justas e Transparentes.</w:t>
      </w:r>
    </w:p>
    <w:p w:rsidR="007E0D84" w:rsidRDefault="007E0D84" w:rsidP="002A520B">
      <w:pPr>
        <w:pStyle w:val="yiv6197512630gmail-msonospacing"/>
        <w:shd w:val="clear" w:color="auto" w:fill="FFFFFF"/>
        <w:spacing w:before="0" w:beforeAutospacing="0" w:after="0" w:afterAutospacing="0" w:line="360" w:lineRule="auto"/>
        <w:rPr>
          <w:rFonts w:ascii="Calibri" w:hAnsi="Calibri" w:cs="Calibri"/>
          <w:color w:val="1D2228"/>
          <w:sz w:val="22"/>
          <w:szCs w:val="22"/>
        </w:rPr>
      </w:pPr>
      <w:r>
        <w:rPr>
          <w:rFonts w:ascii="New serif" w:hAnsi="New serif" w:cs="Calibri"/>
          <w:color w:val="1D2228"/>
          <w:sz w:val="28"/>
          <w:szCs w:val="28"/>
        </w:rPr>
        <w:t> </w:t>
      </w:r>
    </w:p>
    <w:p w:rsidR="007E0D84" w:rsidRDefault="007E0D84" w:rsidP="002A520B">
      <w:pPr>
        <w:pStyle w:val="yiv6197512630gmail-msonospacing"/>
        <w:shd w:val="clear" w:color="auto" w:fill="FFFFFF"/>
        <w:spacing w:before="0" w:beforeAutospacing="0" w:after="0" w:afterAutospacing="0" w:line="360" w:lineRule="auto"/>
        <w:rPr>
          <w:rFonts w:ascii="Calibri" w:hAnsi="Calibri" w:cs="Calibri"/>
          <w:color w:val="1D2228"/>
          <w:sz w:val="22"/>
          <w:szCs w:val="22"/>
        </w:rPr>
      </w:pPr>
      <w:r>
        <w:rPr>
          <w:rFonts w:ascii="New serif" w:hAnsi="New serif" w:cs="Calibri"/>
          <w:color w:val="1D2228"/>
          <w:sz w:val="28"/>
          <w:szCs w:val="28"/>
        </w:rPr>
        <w:t>Maputo, 10 de Outubro de 2023</w:t>
      </w:r>
    </w:p>
    <w:p w:rsidR="00610994" w:rsidRDefault="00610994" w:rsidP="002A520B">
      <w:pPr>
        <w:spacing w:line="360" w:lineRule="auto"/>
      </w:pPr>
    </w:p>
    <w:sectPr w:rsidR="006109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84"/>
    <w:rsid w:val="002A520B"/>
    <w:rsid w:val="002B7CBF"/>
    <w:rsid w:val="00520262"/>
    <w:rsid w:val="005778C7"/>
    <w:rsid w:val="00610994"/>
    <w:rsid w:val="0069602B"/>
    <w:rsid w:val="0079627E"/>
    <w:rsid w:val="007E0D84"/>
    <w:rsid w:val="00A73245"/>
    <w:rsid w:val="00B753D1"/>
    <w:rsid w:val="00E006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B055B-5767-4957-8097-F90FA89D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97512630gmail-msonospacing">
    <w:name w:val="yiv6197512630gmail-msonospacing"/>
    <w:basedOn w:val="Normal"/>
    <w:rsid w:val="007E0D8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CommentReference">
    <w:name w:val="annotation reference"/>
    <w:basedOn w:val="DefaultParagraphFont"/>
    <w:uiPriority w:val="99"/>
    <w:semiHidden/>
    <w:unhideWhenUsed/>
    <w:rsid w:val="002A520B"/>
    <w:rPr>
      <w:sz w:val="16"/>
      <w:szCs w:val="16"/>
    </w:rPr>
  </w:style>
  <w:style w:type="paragraph" w:styleId="CommentText">
    <w:name w:val="annotation text"/>
    <w:basedOn w:val="Normal"/>
    <w:link w:val="CommentTextChar"/>
    <w:uiPriority w:val="99"/>
    <w:semiHidden/>
    <w:unhideWhenUsed/>
    <w:rsid w:val="002A520B"/>
    <w:pPr>
      <w:spacing w:line="240" w:lineRule="auto"/>
    </w:pPr>
    <w:rPr>
      <w:sz w:val="20"/>
      <w:szCs w:val="20"/>
    </w:rPr>
  </w:style>
  <w:style w:type="character" w:customStyle="1" w:styleId="CommentTextChar">
    <w:name w:val="Comment Text Char"/>
    <w:basedOn w:val="DefaultParagraphFont"/>
    <w:link w:val="CommentText"/>
    <w:uiPriority w:val="99"/>
    <w:semiHidden/>
    <w:rsid w:val="002A520B"/>
    <w:rPr>
      <w:sz w:val="20"/>
      <w:szCs w:val="20"/>
    </w:rPr>
  </w:style>
  <w:style w:type="paragraph" w:styleId="CommentSubject">
    <w:name w:val="annotation subject"/>
    <w:basedOn w:val="CommentText"/>
    <w:next w:val="CommentText"/>
    <w:link w:val="CommentSubjectChar"/>
    <w:uiPriority w:val="99"/>
    <w:semiHidden/>
    <w:unhideWhenUsed/>
    <w:rsid w:val="002A520B"/>
    <w:rPr>
      <w:b/>
      <w:bCs/>
    </w:rPr>
  </w:style>
  <w:style w:type="character" w:customStyle="1" w:styleId="CommentSubjectChar">
    <w:name w:val="Comment Subject Char"/>
    <w:basedOn w:val="CommentTextChar"/>
    <w:link w:val="CommentSubject"/>
    <w:uiPriority w:val="99"/>
    <w:semiHidden/>
    <w:rsid w:val="002A520B"/>
    <w:rPr>
      <w:b/>
      <w:bCs/>
      <w:sz w:val="20"/>
      <w:szCs w:val="20"/>
    </w:rPr>
  </w:style>
  <w:style w:type="paragraph" w:styleId="BalloonText">
    <w:name w:val="Balloon Text"/>
    <w:basedOn w:val="Normal"/>
    <w:link w:val="BalloonTextChar"/>
    <w:uiPriority w:val="99"/>
    <w:semiHidden/>
    <w:unhideWhenUsed/>
    <w:rsid w:val="002A5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 Israel</dc:creator>
  <cp:keywords/>
  <dc:description/>
  <cp:lastModifiedBy>CNE Israel</cp:lastModifiedBy>
  <cp:revision>2</cp:revision>
  <dcterms:created xsi:type="dcterms:W3CDTF">2024-01-30T12:37:00Z</dcterms:created>
  <dcterms:modified xsi:type="dcterms:W3CDTF">2024-01-30T12:37:00Z</dcterms:modified>
</cp:coreProperties>
</file>